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bookmarkStart w:id="0" w:name="_GoBack"/>
      <w:bookmarkEnd w:id="0"/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tbl>
      <w:tblPr>
        <w:tblStyle w:val="Reetkatablice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7817"/>
        <w:gridCol w:w="235"/>
        <w:gridCol w:w="235"/>
      </w:tblGrid>
      <w:tr w:rsidR="00595CB3" w:rsidRPr="004716A4" w:rsidTr="00412C80">
        <w:tc>
          <w:tcPr>
            <w:tcW w:w="1956" w:type="dxa"/>
          </w:tcPr>
          <w:p w:rsidR="00412C80" w:rsidRPr="004716A4" w:rsidRDefault="00483797" w:rsidP="00412C80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20C25D7" wp14:editId="3714948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843280</wp:posOffset>
                      </wp:positionV>
                      <wp:extent cx="401955" cy="224155"/>
                      <wp:effectExtent l="1270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36438">
                                <a:off x="0" y="0"/>
                                <a:ext cx="40195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5334AD" w:rsidRDefault="00483797" w:rsidP="00483797">
                                  <w:pPr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5334AD"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(ZA)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C2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6pt;margin-top:66.4pt;width:31.65pt;height:17.65pt;rotation:-38923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" filled="f" stroked="f" strokeweight="1pt">
                      <v:textbox>
                        <w:txbxContent>
                          <w:p w:rsidR="00483797" w:rsidRPr="005334AD" w:rsidRDefault="00483797" w:rsidP="00483797">
                            <w:pPr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5334AD"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(ZA)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93D132" wp14:editId="60CD3B3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425450</wp:posOffset>
                      </wp:positionV>
                      <wp:extent cx="840740" cy="23368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4074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 w:rsidP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BUDUĆNOST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D132" id="_x0000_s1027" type="#_x0000_t202" style="position:absolute;margin-left:28.8pt;margin-top:33.5pt;width:66.2pt;height:18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" filled="f" stroked="f" strokeweight="1pt">
                      <v:textbox>
                        <w:txbxContent>
                          <w:p w:rsidR="00483797" w:rsidRPr="00483797" w:rsidRDefault="00483797" w:rsidP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BUDUĆNOST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C6479FA" wp14:editId="75A847F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962660</wp:posOffset>
                      </wp:positionV>
                      <wp:extent cx="864235" cy="2336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79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OBRAZUJEMO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79FA" id="_x0000_s1028" type="#_x0000_t202" style="position:absolute;margin-left:-4.25pt;margin-top:75.8pt;width:68.05pt;height:1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" filled="f" stroked="f" strokeweight="1pt">
                      <v:textbox>
                        <w:txbxContent>
                          <w:p w:rsidR="00483797" w:rsidRPr="00483797" w:rsidRDefault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8379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OBRAZUJEMO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3D29" w:rsidRPr="00843D29">
              <w:rPr>
                <w:b/>
                <w:noProof/>
                <w:sz w:val="16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F3DF942" wp14:editId="27902BED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171450</wp:posOffset>
                  </wp:positionV>
                  <wp:extent cx="790575" cy="922020"/>
                  <wp:effectExtent l="38100" t="38100" r="66675" b="87630"/>
                  <wp:wrapTopAndBottom/>
                  <wp:docPr id="1" name="Picture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7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95CB3" w:rsidRPr="00280ACB" w:rsidRDefault="00595CB3" w:rsidP="005334AD">
            <w:pPr>
              <w:rPr>
                <w:rFonts w:asciiTheme="minorHAnsi" w:hAnsiTheme="minorHAnsi"/>
                <w:sz w:val="22"/>
              </w:rPr>
            </w:pPr>
            <w:r w:rsidRPr="00280ACB">
              <w:rPr>
                <w:rFonts w:asciiTheme="minorHAnsi" w:hAnsiTheme="minorHAnsi"/>
                <w:sz w:val="20"/>
                <w:szCs w:val="22"/>
              </w:rPr>
              <w:t>Sveučilište Josipa Jurja Strossmayera u Osijeku</w:t>
            </w:r>
          </w:p>
          <w:p w:rsidR="006561C7" w:rsidRPr="00254108" w:rsidRDefault="00595CB3" w:rsidP="00254108">
            <w:pPr>
              <w:ind w:firstLine="12"/>
              <w:rPr>
                <w:rFonts w:asciiTheme="minorHAnsi" w:hAnsiTheme="minorHAnsi"/>
              </w:rPr>
            </w:pPr>
            <w:r w:rsidRPr="00280ACB">
              <w:rPr>
                <w:rFonts w:asciiTheme="minorHAnsi" w:hAnsiTheme="minorHAnsi"/>
                <w:b/>
              </w:rPr>
              <w:t>FAKULTET ZA ODGOJNE I OBRAZOVNE ZNANOSTI</w:t>
            </w:r>
          </w:p>
          <w:p w:rsidR="00561900" w:rsidRDefault="00595CB3" w:rsidP="00EA737F">
            <w:pPr>
              <w:rPr>
                <w:rFonts w:asciiTheme="minorHAnsi" w:hAnsiTheme="minorHAnsi"/>
                <w:sz w:val="16"/>
                <w:szCs w:val="20"/>
              </w:rPr>
            </w:pPr>
            <w:r w:rsidRPr="005334AD">
              <w:rPr>
                <w:rFonts w:asciiTheme="minorHAnsi" w:hAnsiTheme="minorHAnsi"/>
                <w:sz w:val="16"/>
                <w:szCs w:val="20"/>
              </w:rPr>
              <w:t>31000 Osijek, Ulica cara Hadrijana 10</w:t>
            </w:r>
          </w:p>
          <w:p w:rsidR="006561C7" w:rsidRPr="00561900" w:rsidRDefault="00561900" w:rsidP="00EA737F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 xml:space="preserve">tel </w:t>
            </w:r>
            <w:r>
              <w:rPr>
                <w:rFonts w:ascii="Calibri" w:hAnsi="Calibri"/>
                <w:sz w:val="16"/>
                <w:szCs w:val="20"/>
              </w:rPr>
              <w:t>▪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+385 31 321 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700 </w:t>
            </w:r>
            <w:r w:rsidR="00EA737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>fax ▪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+ 385 31 321 899 </w:t>
            </w:r>
          </w:p>
          <w:p w:rsidR="00561900" w:rsidRPr="00561900" w:rsidRDefault="00561900" w:rsidP="00EA737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e-mail </w:t>
            </w:r>
            <w:r>
              <w:rPr>
                <w:rFonts w:ascii="Calibri" w:hAnsi="Calibri"/>
                <w:sz w:val="16"/>
                <w:szCs w:val="16"/>
              </w:rPr>
              <w:t>▪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9" w:history="1">
              <w:r w:rsidR="00843D29" w:rsidRPr="00561900">
                <w:rPr>
                  <w:rStyle w:val="Hiperveza"/>
                  <w:rFonts w:asciiTheme="minorHAnsi" w:hAnsiTheme="minorHAnsi"/>
                  <w:color w:val="auto"/>
                  <w:sz w:val="16"/>
                  <w:szCs w:val="16"/>
                  <w:u w:val="none"/>
                </w:rPr>
                <w:t>helpdesk@foozos.hr</w:t>
              </w:r>
            </w:hyperlink>
          </w:p>
          <w:p w:rsidR="00561900" w:rsidRDefault="00561900" w:rsidP="00561900">
            <w:pPr>
              <w:rPr>
                <w:rFonts w:asciiTheme="minorHAnsi" w:hAnsiTheme="minorHAnsi"/>
                <w:sz w:val="14"/>
                <w:szCs w:val="18"/>
              </w:rPr>
            </w:pPr>
            <w:r w:rsidRPr="005334AD">
              <w:rPr>
                <w:rFonts w:asciiTheme="minorHAnsi" w:hAnsiTheme="minorHAnsi"/>
                <w:sz w:val="14"/>
                <w:szCs w:val="18"/>
              </w:rPr>
              <w:t>OIB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 28082679513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MB: 1404881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▪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IBAN: HR182500009110204457</w:t>
            </w:r>
            <w:r w:rsidR="001434B7">
              <w:rPr>
                <w:rFonts w:asciiTheme="minorHAnsi" w:hAnsiTheme="minorHAnsi"/>
                <w:sz w:val="16"/>
                <w:szCs w:val="16"/>
              </w:rPr>
              <w:t>5</w:t>
            </w:r>
          </w:p>
          <w:p w:rsidR="00EA737F" w:rsidRDefault="000868A8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="00EA737F" w:rsidRPr="00526E18">
                <w:rPr>
                  <w:rStyle w:val="Hiperveza"/>
                  <w:rFonts w:asciiTheme="minorHAnsi" w:hAnsiTheme="minorHAnsi"/>
                  <w:sz w:val="16"/>
                  <w:szCs w:val="20"/>
                </w:rPr>
                <w:t>www.foozos.hr</w:t>
              </w:r>
            </w:hyperlink>
          </w:p>
          <w:p w:rsidR="008B1D1B" w:rsidRPr="00EA737F" w:rsidRDefault="008B1D1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_____________________________________________________________________________________________________________</w:t>
            </w: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:rsidR="006502A0" w:rsidRPr="006502A0" w:rsidRDefault="006502A0" w:rsidP="00451CE6">
      <w:pPr>
        <w:spacing w:before="20" w:after="20"/>
        <w:ind w:right="23"/>
        <w:jc w:val="center"/>
        <w:rPr>
          <w:b/>
          <w:sz w:val="22"/>
          <w:szCs w:val="22"/>
        </w:rPr>
      </w:pPr>
      <w:r w:rsidRPr="006502A0">
        <w:rPr>
          <w:b/>
          <w:sz w:val="22"/>
          <w:szCs w:val="22"/>
        </w:rPr>
        <w:t>PRIJAVA ZA UPIS POLAZNIKA U RAZLIKOVNI PROGRAM ZA UPIS NA SVEU</w:t>
      </w:r>
      <w:r w:rsidR="00771907">
        <w:rPr>
          <w:b/>
          <w:sz w:val="22"/>
          <w:szCs w:val="22"/>
        </w:rPr>
        <w:t>ČILIŠNI  DIPLOMSKI STUDIJ RANOG</w:t>
      </w:r>
      <w:r w:rsidRPr="006502A0">
        <w:rPr>
          <w:b/>
          <w:sz w:val="22"/>
          <w:szCs w:val="22"/>
        </w:rPr>
        <w:t xml:space="preserve"> I PREDŠKOLSKOG ODGOJA I OBRAZOVANJA</w:t>
      </w:r>
    </w:p>
    <w:p w:rsidR="006502A0" w:rsidRDefault="006502A0" w:rsidP="00451CE6">
      <w:pPr>
        <w:tabs>
          <w:tab w:val="left" w:pos="255"/>
          <w:tab w:val="center" w:pos="4590"/>
        </w:tabs>
        <w:spacing w:before="20" w:after="20"/>
        <w:ind w:right="23"/>
        <w:jc w:val="center"/>
        <w:rPr>
          <w:sz w:val="22"/>
          <w:szCs w:val="22"/>
        </w:rPr>
      </w:pPr>
    </w:p>
    <w:p w:rsidR="006502A0" w:rsidRPr="006502A0" w:rsidRDefault="006502A0" w:rsidP="006502A0">
      <w:pPr>
        <w:tabs>
          <w:tab w:val="left" w:pos="255"/>
          <w:tab w:val="center" w:pos="4590"/>
        </w:tabs>
        <w:spacing w:before="20" w:after="20"/>
        <w:ind w:right="23"/>
        <w:rPr>
          <w:sz w:val="22"/>
          <w:szCs w:val="22"/>
        </w:rPr>
      </w:pPr>
    </w:p>
    <w:p w:rsidR="006502A0" w:rsidRPr="006502A0" w:rsidRDefault="006502A0" w:rsidP="006502A0">
      <w:pPr>
        <w:tabs>
          <w:tab w:val="left" w:pos="255"/>
          <w:tab w:val="center" w:pos="4590"/>
        </w:tabs>
        <w:spacing w:before="20" w:after="20"/>
        <w:ind w:right="23"/>
        <w:rPr>
          <w:sz w:val="20"/>
          <w:szCs w:val="20"/>
        </w:rPr>
      </w:pPr>
      <w:r w:rsidRPr="006502A0">
        <w:rPr>
          <w:sz w:val="20"/>
          <w:szCs w:val="20"/>
        </w:rPr>
        <w:t>MATIČNI PODATCI PRISTUPNIKA</w:t>
      </w:r>
      <w:r w:rsidRPr="006502A0">
        <w:rPr>
          <w:sz w:val="20"/>
          <w:szCs w:val="20"/>
        </w:rPr>
        <w:tab/>
      </w:r>
      <w:r w:rsidRPr="006502A0">
        <w:rPr>
          <w:sz w:val="20"/>
          <w:szCs w:val="20"/>
        </w:rPr>
        <w:tab/>
        <w:t xml:space="preserve"> </w:t>
      </w:r>
      <w:r w:rsidRPr="006502A0">
        <w:rPr>
          <w:sz w:val="20"/>
          <w:szCs w:val="20"/>
        </w:rPr>
        <w:tab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307"/>
      </w:tblGrid>
      <w:tr w:rsidR="006502A0" w:rsidTr="00CC3207">
        <w:trPr>
          <w:trHeight w:val="236"/>
        </w:trPr>
        <w:tc>
          <w:tcPr>
            <w:tcW w:w="3724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315"/>
        </w:trPr>
        <w:tc>
          <w:tcPr>
            <w:tcW w:w="3724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135"/>
        </w:trPr>
        <w:tc>
          <w:tcPr>
            <w:tcW w:w="3724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tabs>
          <w:tab w:val="left" w:pos="180"/>
        </w:tabs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02A0" w:rsidRDefault="006502A0" w:rsidP="006502A0">
      <w:pPr>
        <w:spacing w:before="20" w:after="20"/>
        <w:ind w:right="23"/>
        <w:rPr>
          <w:sz w:val="18"/>
          <w:szCs w:val="18"/>
        </w:rPr>
      </w:pPr>
    </w:p>
    <w:p w:rsidR="006502A0" w:rsidRPr="006502A0" w:rsidRDefault="006502A0" w:rsidP="006502A0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75"/>
      </w:tblGrid>
      <w:tr w:rsidR="006502A0" w:rsidTr="00CC3207">
        <w:trPr>
          <w:trHeight w:val="272"/>
        </w:trPr>
        <w:tc>
          <w:tcPr>
            <w:tcW w:w="3828" w:type="dxa"/>
            <w:shd w:val="clear" w:color="auto" w:fill="DAC2EC"/>
          </w:tcPr>
          <w:p w:rsidR="00C416B1" w:rsidRDefault="006502A0" w:rsidP="00C416B1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prebivališta </w:t>
            </w:r>
          </w:p>
          <w:p w:rsidR="006502A0" w:rsidRDefault="006502A0" w:rsidP="00C416B1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(ulica, mjesto, </w:t>
            </w:r>
            <w:r w:rsidR="00C416B1">
              <w:rPr>
                <w:sz w:val="22"/>
                <w:szCs w:val="22"/>
              </w:rPr>
              <w:t>poštanski broj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6502A0" w:rsidTr="00CC3207">
        <w:trPr>
          <w:trHeight w:val="363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155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207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adresa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p w:rsidR="006502A0" w:rsidRPr="006502A0" w:rsidRDefault="006502A0" w:rsidP="006502A0">
      <w:pPr>
        <w:rPr>
          <w:sz w:val="22"/>
          <w:szCs w:val="22"/>
        </w:rPr>
      </w:pPr>
    </w:p>
    <w:p w:rsidR="006502A0" w:rsidRPr="006502A0" w:rsidRDefault="006502A0" w:rsidP="006502A0">
      <w:pPr>
        <w:rPr>
          <w:sz w:val="20"/>
          <w:szCs w:val="20"/>
        </w:rPr>
      </w:pPr>
      <w:r w:rsidRPr="006502A0">
        <w:rPr>
          <w:sz w:val="20"/>
          <w:szCs w:val="20"/>
        </w:rPr>
        <w:t>PODATCI O PRETHODNO ZAVRŠENOM PROGRAMU</w:t>
      </w: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44"/>
      </w:tblGrid>
      <w:tr w:rsidR="006502A0" w:rsidTr="00CC3207">
        <w:trPr>
          <w:trHeight w:val="171"/>
        </w:trPr>
        <w:tc>
          <w:tcPr>
            <w:tcW w:w="3828" w:type="dxa"/>
            <w:shd w:val="clear" w:color="auto" w:fill="DAC2EC"/>
          </w:tcPr>
          <w:p w:rsidR="006502A0" w:rsidRPr="002417B9" w:rsidRDefault="006502A0" w:rsidP="00CC3207">
            <w:pPr>
              <w:spacing w:before="20" w:after="20"/>
              <w:ind w:right="23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Naziv prethodno završenog programa (studija)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502A0" w:rsidTr="00CC3207">
        <w:trPr>
          <w:trHeight w:val="360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Stečen akademski ili stručni naziv</w:t>
            </w:r>
          </w:p>
        </w:tc>
        <w:tc>
          <w:tcPr>
            <w:tcW w:w="6244" w:type="dxa"/>
          </w:tcPr>
          <w:p w:rsidR="006502A0" w:rsidRDefault="006502A0" w:rsidP="00CC3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6502A0" w:rsidTr="00CC3207">
        <w:trPr>
          <w:trHeight w:val="261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ustanove na kojoj je završen prethodno navedeni program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231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prvog upisa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367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diplomiranja/završetka  prethodno navedenog programa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B54BB" w:rsidRPr="007341BC" w:rsidTr="003B54BB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AC2EC"/>
          </w:tcPr>
          <w:p w:rsidR="003B54BB" w:rsidRPr="00451CE6" w:rsidRDefault="00451CE6" w:rsidP="00451CE6">
            <w:pPr>
              <w:jc w:val="both"/>
              <w:rPr>
                <w:b/>
                <w:sz w:val="22"/>
                <w:szCs w:val="22"/>
              </w:rPr>
            </w:pPr>
            <w:r w:rsidRPr="00451CE6">
              <w:rPr>
                <w:b/>
                <w:sz w:val="22"/>
                <w:szCs w:val="22"/>
              </w:rPr>
              <w:t xml:space="preserve">Podnošenjem prijave na Natječaj, </w:t>
            </w:r>
            <w:r w:rsidR="003B54BB" w:rsidRPr="00451CE6">
              <w:rPr>
                <w:b/>
                <w:sz w:val="22"/>
                <w:szCs w:val="22"/>
              </w:rPr>
              <w:t xml:space="preserve">pristupnik je izričito suglasan da Fakultet za odgojne i obrazovne znanosti, kao voditelj zbirke osobnih podataka, može prikupljati, koristiti i dalje obrađivati podatke u svrhu </w:t>
            </w:r>
            <w:r w:rsidR="00B90119">
              <w:rPr>
                <w:b/>
                <w:sz w:val="22"/>
                <w:szCs w:val="22"/>
              </w:rPr>
              <w:t>pro</w:t>
            </w:r>
            <w:r w:rsidRPr="00451CE6">
              <w:rPr>
                <w:b/>
                <w:sz w:val="22"/>
                <w:szCs w:val="22"/>
              </w:rPr>
              <w:t xml:space="preserve">vedbe natječajnog postupka te </w:t>
            </w:r>
            <w:r w:rsidR="003B54BB" w:rsidRPr="00451CE6">
              <w:rPr>
                <w:b/>
                <w:sz w:val="22"/>
                <w:szCs w:val="22"/>
              </w:rPr>
              <w:t>upisa na Fakultet i ostvarivanja prava i obaveza za vrijeme studiranja n</w:t>
            </w:r>
            <w:r w:rsidRPr="00451CE6">
              <w:rPr>
                <w:b/>
                <w:sz w:val="22"/>
                <w:szCs w:val="22"/>
              </w:rPr>
              <w:t>a Fakultetu, sukladno propisima koji reguliraju zaštitu osobnih podataka.</w:t>
            </w:r>
          </w:p>
        </w:tc>
      </w:tr>
    </w:tbl>
    <w:p w:rsidR="006502A0" w:rsidRDefault="006502A0" w:rsidP="006502A0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6502A0" w:rsidTr="00CC3207">
        <w:trPr>
          <w:trHeight w:val="492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91E99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Vlastoručni potpis</w:t>
            </w: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6502A0" w:rsidRDefault="006502A0" w:rsidP="00CC3207">
            <w:pPr>
              <w:rPr>
                <w:sz w:val="22"/>
                <w:szCs w:val="22"/>
              </w:rPr>
            </w:pP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p w:rsidR="006502A0" w:rsidRDefault="006502A0" w:rsidP="006502A0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6502A0" w:rsidRPr="006502A0" w:rsidTr="00CC3207">
        <w:trPr>
          <w:trHeight w:val="492"/>
        </w:trPr>
        <w:tc>
          <w:tcPr>
            <w:tcW w:w="3828" w:type="dxa"/>
            <w:shd w:val="clear" w:color="auto" w:fill="DAC2EC"/>
          </w:tcPr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6502A0" w:rsidRPr="006502A0" w:rsidRDefault="006502A0" w:rsidP="006502A0">
            <w:pPr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5D3423" w:rsidRPr="006502A0" w:rsidRDefault="005D3423" w:rsidP="006502A0">
      <w:pPr>
        <w:rPr>
          <w:sz w:val="22"/>
          <w:szCs w:val="22"/>
        </w:rPr>
      </w:pPr>
    </w:p>
    <w:sectPr w:rsidR="005D3423" w:rsidRPr="006502A0" w:rsidSect="008B1D1B">
      <w:footerReference w:type="default" r:id="rId11"/>
      <w:pgSz w:w="11907" w:h="16840" w:code="9"/>
      <w:pgMar w:top="142" w:right="1287" w:bottom="0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72" w:rsidRDefault="000A1D72" w:rsidP="00BC4001">
      <w:r>
        <w:separator/>
      </w:r>
    </w:p>
  </w:endnote>
  <w:endnote w:type="continuationSeparator" w:id="0">
    <w:p w:rsidR="000A1D72" w:rsidRDefault="000A1D72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72" w:rsidRDefault="000A1D72" w:rsidP="00BC4001">
      <w:r>
        <w:separator/>
      </w:r>
    </w:p>
  </w:footnote>
  <w:footnote w:type="continuationSeparator" w:id="0">
    <w:p w:rsidR="000A1D72" w:rsidRDefault="000A1D72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7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868A8"/>
    <w:rsid w:val="00092F4C"/>
    <w:rsid w:val="000A1D72"/>
    <w:rsid w:val="000A2D09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34B7"/>
    <w:rsid w:val="00143A10"/>
    <w:rsid w:val="00143BEC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2D15"/>
    <w:rsid w:val="0036561B"/>
    <w:rsid w:val="00371237"/>
    <w:rsid w:val="003758FC"/>
    <w:rsid w:val="0037745D"/>
    <w:rsid w:val="00380575"/>
    <w:rsid w:val="00386D06"/>
    <w:rsid w:val="00392ED4"/>
    <w:rsid w:val="003A2B43"/>
    <w:rsid w:val="003A52C1"/>
    <w:rsid w:val="003A662F"/>
    <w:rsid w:val="003B54BB"/>
    <w:rsid w:val="003B6A2F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1774B"/>
    <w:rsid w:val="0042238E"/>
    <w:rsid w:val="00442CD6"/>
    <w:rsid w:val="00451860"/>
    <w:rsid w:val="00451CE6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2977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02A0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936E6"/>
    <w:rsid w:val="006A2565"/>
    <w:rsid w:val="006A6F21"/>
    <w:rsid w:val="006B6E5A"/>
    <w:rsid w:val="006D46DC"/>
    <w:rsid w:val="006D5599"/>
    <w:rsid w:val="006E1172"/>
    <w:rsid w:val="006E4DE3"/>
    <w:rsid w:val="006E6157"/>
    <w:rsid w:val="006E65F4"/>
    <w:rsid w:val="006E6D5C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907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431E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5628"/>
    <w:rsid w:val="00B374E8"/>
    <w:rsid w:val="00B40E05"/>
    <w:rsid w:val="00B6120D"/>
    <w:rsid w:val="00B65D26"/>
    <w:rsid w:val="00B80181"/>
    <w:rsid w:val="00B806E0"/>
    <w:rsid w:val="00B818FA"/>
    <w:rsid w:val="00B8389D"/>
    <w:rsid w:val="00B90119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BE68FC"/>
    <w:rsid w:val="00C074F4"/>
    <w:rsid w:val="00C120BB"/>
    <w:rsid w:val="00C211A2"/>
    <w:rsid w:val="00C318C8"/>
    <w:rsid w:val="00C3585E"/>
    <w:rsid w:val="00C367B2"/>
    <w:rsid w:val="00C416B1"/>
    <w:rsid w:val="00C42C80"/>
    <w:rsid w:val="00C4652C"/>
    <w:rsid w:val="00C50C6A"/>
    <w:rsid w:val="00C534C8"/>
    <w:rsid w:val="00C60EDC"/>
    <w:rsid w:val="00C629BE"/>
    <w:rsid w:val="00C62DB9"/>
    <w:rsid w:val="00C6313B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87970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52F4D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329F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A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650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o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foo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2112-5691-48F8-8C79-161A2C5F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Korisnik</dc:creator>
  <cp:keywords/>
  <dc:description/>
  <cp:lastModifiedBy>Martina Balažić</cp:lastModifiedBy>
  <cp:revision>3</cp:revision>
  <cp:lastPrinted>2020-05-20T07:03:00Z</cp:lastPrinted>
  <dcterms:created xsi:type="dcterms:W3CDTF">2020-05-21T07:06:00Z</dcterms:created>
  <dcterms:modified xsi:type="dcterms:W3CDTF">2020-05-21T07:06:00Z</dcterms:modified>
</cp:coreProperties>
</file>